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6DB5B" w14:textId="77777777" w:rsidR="007C12C0" w:rsidRDefault="00804EDE" w:rsidP="007C12C0">
      <w:pPr>
        <w:shd w:val="clear" w:color="auto" w:fill="FFFFFF"/>
        <w:spacing w:before="322"/>
        <w:ind w:left="581"/>
        <w:jc w:val="center"/>
        <w:rPr>
          <w:rFonts w:ascii="Times New Roman" w:hAnsi="Times New Roman" w:cs="Times New Roman"/>
          <w:b/>
          <w:bCs/>
          <w:spacing w:val="-4"/>
          <w:sz w:val="48"/>
          <w:szCs w:val="48"/>
        </w:rPr>
      </w:pPr>
      <w:r>
        <w:rPr>
          <w:rFonts w:ascii="Times New Roman" w:hAnsi="Times New Roman" w:cs="Times New Roman"/>
          <w:b/>
          <w:bCs/>
          <w:spacing w:val="-4"/>
          <w:sz w:val="48"/>
          <w:szCs w:val="48"/>
        </w:rPr>
        <w:t>Interní audit</w:t>
      </w:r>
    </w:p>
    <w:p w14:paraId="3699EE14" w14:textId="77777777" w:rsidR="00BB462A" w:rsidRPr="00B46746" w:rsidRDefault="00B46746" w:rsidP="00B46746">
      <w:pPr>
        <w:shd w:val="clear" w:color="auto" w:fill="FFFFFF"/>
        <w:spacing w:before="322"/>
        <w:ind w:left="581"/>
        <w:rPr>
          <w:rFonts w:ascii="Times New Roman" w:hAnsi="Times New Roman" w:cs="Times New Roman"/>
          <w:bCs/>
          <w:i/>
          <w:spacing w:val="-4"/>
          <w:sz w:val="22"/>
          <w:szCs w:val="22"/>
        </w:rPr>
      </w:pPr>
      <w:r>
        <w:rPr>
          <w:rFonts w:ascii="Times New Roman" w:hAnsi="Times New Roman" w:cs="Times New Roman"/>
          <w:bCs/>
          <w:i/>
          <w:spacing w:val="-4"/>
          <w:sz w:val="22"/>
          <w:szCs w:val="22"/>
        </w:rPr>
        <w:t>Monitorované období</w:t>
      </w:r>
      <w:r w:rsidR="00BB462A" w:rsidRPr="00B46746">
        <w:rPr>
          <w:rFonts w:ascii="Times New Roman" w:hAnsi="Times New Roman" w:cs="Times New Roman"/>
          <w:bCs/>
          <w:i/>
          <w:spacing w:val="-4"/>
          <w:sz w:val="22"/>
          <w:szCs w:val="22"/>
        </w:rPr>
        <w:t>:</w:t>
      </w:r>
    </w:p>
    <w:p w14:paraId="4A4F3BB3" w14:textId="77777777" w:rsidR="00B46746" w:rsidRDefault="00B46746" w:rsidP="00B46746">
      <w:pPr>
        <w:shd w:val="clear" w:color="auto" w:fill="FFFFFF"/>
        <w:spacing w:before="322"/>
        <w:ind w:left="581"/>
        <w:rPr>
          <w:rFonts w:ascii="Times New Roman" w:hAnsi="Times New Roman" w:cs="Times New Roman"/>
          <w:bCs/>
          <w:i/>
          <w:spacing w:val="-4"/>
          <w:sz w:val="22"/>
          <w:szCs w:val="22"/>
        </w:rPr>
      </w:pPr>
      <w:r w:rsidRPr="00B46746">
        <w:rPr>
          <w:rFonts w:ascii="Times New Roman" w:hAnsi="Times New Roman" w:cs="Times New Roman"/>
          <w:bCs/>
          <w:i/>
          <w:spacing w:val="-4"/>
          <w:sz w:val="22"/>
          <w:szCs w:val="22"/>
        </w:rPr>
        <w:t>Odpovědná osoba za proces:</w:t>
      </w:r>
    </w:p>
    <w:p w14:paraId="5CB211F9" w14:textId="77777777" w:rsidR="00B46746" w:rsidRDefault="00B46746" w:rsidP="00B46746">
      <w:pPr>
        <w:shd w:val="clear" w:color="auto" w:fill="FFFFFF"/>
        <w:spacing w:before="322"/>
        <w:ind w:left="581"/>
        <w:rPr>
          <w:rFonts w:ascii="Times New Roman" w:hAnsi="Times New Roman" w:cs="Times New Roman"/>
          <w:bCs/>
          <w:i/>
          <w:spacing w:val="-4"/>
          <w:sz w:val="22"/>
          <w:szCs w:val="22"/>
        </w:rPr>
      </w:pPr>
      <w:r>
        <w:rPr>
          <w:rFonts w:ascii="Times New Roman" w:hAnsi="Times New Roman" w:cs="Times New Roman"/>
          <w:bCs/>
          <w:i/>
          <w:spacing w:val="-4"/>
          <w:sz w:val="22"/>
          <w:szCs w:val="22"/>
        </w:rPr>
        <w:t>Datum:</w:t>
      </w:r>
    </w:p>
    <w:p w14:paraId="36687664" w14:textId="77777777" w:rsidR="006772B0" w:rsidRDefault="006772B0" w:rsidP="00B46746">
      <w:pPr>
        <w:shd w:val="clear" w:color="auto" w:fill="FFFFFF"/>
        <w:spacing w:before="322"/>
        <w:ind w:left="581"/>
        <w:rPr>
          <w:rFonts w:ascii="Times New Roman" w:hAnsi="Times New Roman" w:cs="Times New Roman"/>
          <w:bCs/>
          <w:i/>
          <w:spacing w:val="-4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459"/>
        <w:gridCol w:w="2649"/>
        <w:gridCol w:w="830"/>
        <w:gridCol w:w="276"/>
        <w:gridCol w:w="1105"/>
        <w:gridCol w:w="1376"/>
        <w:gridCol w:w="171"/>
        <w:gridCol w:w="885"/>
        <w:gridCol w:w="249"/>
        <w:gridCol w:w="1213"/>
      </w:tblGrid>
      <w:tr w:rsidR="004E6E51" w:rsidRPr="00E41C1E" w14:paraId="46C4543C" w14:textId="77777777" w:rsidTr="0036735D">
        <w:trPr>
          <w:trHeight w:val="704"/>
        </w:trPr>
        <w:tc>
          <w:tcPr>
            <w:tcW w:w="7610" w:type="dxa"/>
            <w:gridSpan w:val="8"/>
            <w:shd w:val="clear" w:color="auto" w:fill="auto"/>
            <w:vAlign w:val="center"/>
          </w:tcPr>
          <w:p w14:paraId="6092BA9C" w14:textId="77777777" w:rsidR="006772B0" w:rsidRPr="00E41C1E" w:rsidRDefault="00804EDE" w:rsidP="00E41C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Protokol interního auditu</w:t>
            </w:r>
          </w:p>
        </w:tc>
        <w:tc>
          <w:tcPr>
            <w:tcW w:w="1452" w:type="dxa"/>
            <w:gridSpan w:val="2"/>
            <w:shd w:val="clear" w:color="auto" w:fill="auto"/>
            <w:vAlign w:val="center"/>
          </w:tcPr>
          <w:p w14:paraId="780DDC2B" w14:textId="77777777" w:rsidR="006772B0" w:rsidRPr="00E41C1E" w:rsidRDefault="006772B0" w:rsidP="004E6E5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41C1E">
              <w:rPr>
                <w:rFonts w:ascii="Times New Roman" w:hAnsi="Times New Roman" w:cs="Times New Roman"/>
                <w:b/>
                <w:sz w:val="26"/>
                <w:szCs w:val="26"/>
              </w:rPr>
              <w:t>IA 201X</w:t>
            </w:r>
            <w:r w:rsidR="004E6E51" w:rsidRPr="004E6E51">
              <w:rPr>
                <w:rFonts w:ascii="Times New Roman" w:hAnsi="Times New Roman" w:cs="Times New Roman"/>
                <w:b/>
                <w:sz w:val="26"/>
                <w:szCs w:val="26"/>
              </w:rPr>
              <w:t>_</w:t>
            </w:r>
            <w:r w:rsidRPr="004E6E51">
              <w:rPr>
                <w:rFonts w:ascii="Times New Roman" w:hAnsi="Times New Roman" w:cs="Times New Roman"/>
                <w:b/>
                <w:sz w:val="26"/>
                <w:szCs w:val="26"/>
              </w:rPr>
              <w:t>X</w:t>
            </w:r>
            <w:r w:rsidRPr="00E41C1E">
              <w:rPr>
                <w:rFonts w:ascii="Times New Roman" w:hAnsi="Times New Roman" w:cs="Times New Roman"/>
                <w:b/>
                <w:sz w:val="26"/>
                <w:szCs w:val="26"/>
              </w:rPr>
              <w:t>X</w:t>
            </w:r>
          </w:p>
        </w:tc>
      </w:tr>
      <w:tr w:rsidR="004E6E51" w:rsidRPr="00E41C1E" w14:paraId="48797164" w14:textId="77777777" w:rsidTr="0036735D">
        <w:trPr>
          <w:trHeight w:val="450"/>
        </w:trPr>
        <w:tc>
          <w:tcPr>
            <w:tcW w:w="446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4E049F3" w14:textId="14901679" w:rsidR="006772B0" w:rsidRPr="00E41C1E" w:rsidRDefault="002843A3" w:rsidP="001312C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E41C1E">
              <w:rPr>
                <w:rFonts w:ascii="Times New Roman" w:hAnsi="Times New Roman" w:cs="Times New Roman"/>
                <w:b/>
              </w:rPr>
              <w:t>A – Specifikace</w:t>
            </w:r>
          </w:p>
        </w:tc>
        <w:tc>
          <w:tcPr>
            <w:tcW w:w="374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81EC68" w14:textId="77777777" w:rsidR="006772B0" w:rsidRPr="00E41C1E" w:rsidRDefault="00E41C1E" w:rsidP="001312C7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b/>
              </w:rPr>
            </w:pPr>
            <w:r w:rsidRPr="00E41C1E">
              <w:rPr>
                <w:rFonts w:ascii="Times New Roman" w:hAnsi="Times New Roman" w:cs="Times New Roman"/>
                <w:i/>
              </w:rPr>
              <w:t>Název a adresa auditovaného objektu</w:t>
            </w:r>
            <w:r w:rsidR="004E6E51">
              <w:rPr>
                <w:rFonts w:ascii="Times New Roman" w:hAnsi="Times New Roman" w:cs="Times New Roman"/>
                <w:i/>
              </w:rPr>
              <w:t>/objektů</w:t>
            </w:r>
            <w:r w:rsidRPr="00E41C1E">
              <w:rPr>
                <w:rFonts w:ascii="Times New Roman" w:hAnsi="Times New Roman" w:cs="Times New Roman"/>
                <w:i/>
              </w:rPr>
              <w:t>:</w:t>
            </w:r>
            <w:r w:rsidR="006772B0" w:rsidRPr="00E41C1E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2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5738CF" w14:textId="77777777" w:rsidR="006772B0" w:rsidRPr="00E41C1E" w:rsidRDefault="006772B0" w:rsidP="001312C7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2B2DAD" w14:textId="77777777" w:rsidR="006772B0" w:rsidRPr="00E41C1E" w:rsidRDefault="006772B0" w:rsidP="001312C7">
            <w:pPr>
              <w:tabs>
                <w:tab w:val="left" w:pos="1692"/>
              </w:tabs>
              <w:rPr>
                <w:rFonts w:ascii="Times New Roman" w:hAnsi="Times New Roman" w:cs="Times New Roman"/>
                <w:szCs w:val="18"/>
              </w:rPr>
            </w:pPr>
            <w:r w:rsidRPr="00E41C1E">
              <w:rPr>
                <w:rFonts w:ascii="Times New Roman" w:hAnsi="Times New Roman" w:cs="Times New Roman"/>
                <w:i/>
              </w:rPr>
              <w:t>Datum:</w:t>
            </w:r>
            <w:r w:rsidRPr="00E41C1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83FC79" w14:textId="77777777" w:rsidR="006772B0" w:rsidRPr="00E41C1E" w:rsidRDefault="006772B0" w:rsidP="001312C7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Cs w:val="18"/>
              </w:rPr>
            </w:pPr>
          </w:p>
        </w:tc>
      </w:tr>
      <w:tr w:rsidR="00980048" w:rsidRPr="00E41C1E" w14:paraId="55A6961B" w14:textId="77777777" w:rsidTr="0036735D">
        <w:trPr>
          <w:trHeight w:val="292"/>
        </w:trPr>
        <w:tc>
          <w:tcPr>
            <w:tcW w:w="44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FFF572" w14:textId="77777777" w:rsidR="006772B0" w:rsidRPr="00E41C1E" w:rsidRDefault="006772B0" w:rsidP="001312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61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81ABC" w14:textId="77777777" w:rsidR="006772B0" w:rsidRPr="00E41C1E" w:rsidRDefault="006772B0" w:rsidP="00E41C1E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4E6E51" w:rsidRPr="00E41C1E" w14:paraId="384B54C2" w14:textId="77777777" w:rsidTr="0036735D">
        <w:trPr>
          <w:trHeight w:val="301"/>
        </w:trPr>
        <w:tc>
          <w:tcPr>
            <w:tcW w:w="4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72D974BA" w14:textId="77777777" w:rsidR="006772B0" w:rsidRPr="00E41C1E" w:rsidRDefault="006772B0" w:rsidP="001312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B600B7E" w14:textId="77777777" w:rsidR="006772B0" w:rsidRPr="00E41C1E" w:rsidRDefault="006772B0" w:rsidP="001312C7">
            <w:pPr>
              <w:tabs>
                <w:tab w:val="left" w:pos="1692"/>
              </w:tabs>
              <w:rPr>
                <w:rFonts w:ascii="Times New Roman" w:hAnsi="Times New Roman" w:cs="Times New Roman"/>
                <w:b/>
                <w:sz w:val="24"/>
              </w:rPr>
            </w:pPr>
            <w:r w:rsidRPr="00E41C1E">
              <w:rPr>
                <w:rFonts w:ascii="Times New Roman" w:hAnsi="Times New Roman" w:cs="Times New Roman"/>
                <w:i/>
                <w:szCs w:val="18"/>
              </w:rPr>
              <w:t>Vedoucí auditor:</w:t>
            </w:r>
            <w:r w:rsidRPr="00E41C1E"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  <w:r w:rsidRPr="00E41C1E">
              <w:rPr>
                <w:rFonts w:ascii="Times New Roman" w:hAnsi="Times New Roman" w:cs="Times New Roman"/>
                <w:b/>
                <w:szCs w:val="18"/>
              </w:rPr>
              <w:tab/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4EA5A76E" w14:textId="77777777" w:rsidR="006772B0" w:rsidRPr="00E41C1E" w:rsidRDefault="006772B0" w:rsidP="001312C7">
            <w:pPr>
              <w:tabs>
                <w:tab w:val="left" w:pos="1692"/>
              </w:tabs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366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</w:tcPr>
          <w:p w14:paraId="44150BD1" w14:textId="77777777" w:rsidR="006772B0" w:rsidRPr="00E41C1E" w:rsidRDefault="006772B0" w:rsidP="00E41C1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18" w:type="dxa"/>
            <w:gridSpan w:val="4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</w:tcPr>
          <w:p w14:paraId="76731721" w14:textId="77777777" w:rsidR="006772B0" w:rsidRPr="00E41C1E" w:rsidRDefault="006772B0" w:rsidP="001312C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E6E51" w:rsidRPr="00E41C1E" w14:paraId="0F8A31A2" w14:textId="77777777" w:rsidTr="0036735D">
        <w:trPr>
          <w:trHeight w:val="104"/>
        </w:trPr>
        <w:tc>
          <w:tcPr>
            <w:tcW w:w="446" w:type="dxa"/>
            <w:vMerge/>
            <w:tcBorders>
              <w:right w:val="single" w:sz="4" w:space="0" w:color="auto"/>
            </w:tcBorders>
            <w:shd w:val="clear" w:color="auto" w:fill="auto"/>
          </w:tcPr>
          <w:p w14:paraId="3CFF7569" w14:textId="77777777" w:rsidR="006772B0" w:rsidRPr="00E41C1E" w:rsidRDefault="006772B0" w:rsidP="001312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F481C4E" w14:textId="77777777" w:rsidR="006772B0" w:rsidRPr="00E41C1E" w:rsidRDefault="006772B0" w:rsidP="001312C7">
            <w:pPr>
              <w:tabs>
                <w:tab w:val="left" w:pos="1692"/>
              </w:tabs>
              <w:rPr>
                <w:rFonts w:ascii="Times New Roman" w:hAnsi="Times New Roman" w:cs="Times New Roman"/>
                <w:szCs w:val="18"/>
              </w:rPr>
            </w:pPr>
            <w:r w:rsidRPr="00E41C1E">
              <w:rPr>
                <w:rFonts w:ascii="Times New Roman" w:hAnsi="Times New Roman" w:cs="Times New Roman"/>
                <w:i/>
                <w:szCs w:val="18"/>
              </w:rPr>
              <w:t>Členové týmu:</w:t>
            </w:r>
            <w:r w:rsidRPr="00E41C1E">
              <w:rPr>
                <w:rFonts w:ascii="Times New Roman" w:hAnsi="Times New Roman" w:cs="Times New Roman"/>
                <w:b/>
                <w:szCs w:val="18"/>
              </w:rPr>
              <w:tab/>
            </w:r>
          </w:p>
        </w:tc>
        <w:tc>
          <w:tcPr>
            <w:tcW w:w="987" w:type="dxa"/>
            <w:tcBorders>
              <w:top w:val="nil"/>
              <w:left w:val="nil"/>
            </w:tcBorders>
            <w:shd w:val="clear" w:color="auto" w:fill="auto"/>
          </w:tcPr>
          <w:p w14:paraId="7C72AA09" w14:textId="77777777" w:rsidR="006772B0" w:rsidRPr="00E41C1E" w:rsidRDefault="006772B0" w:rsidP="001312C7">
            <w:pPr>
              <w:tabs>
                <w:tab w:val="left" w:pos="1692"/>
              </w:tabs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366" w:type="dxa"/>
            <w:vMerge/>
            <w:tcBorders>
              <w:right w:val="nil"/>
            </w:tcBorders>
            <w:shd w:val="clear" w:color="auto" w:fill="auto"/>
          </w:tcPr>
          <w:p w14:paraId="55F202F8" w14:textId="77777777" w:rsidR="006772B0" w:rsidRPr="00E41C1E" w:rsidRDefault="006772B0" w:rsidP="00131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  <w:gridSpan w:val="4"/>
            <w:vMerge/>
            <w:tcBorders>
              <w:left w:val="nil"/>
            </w:tcBorders>
            <w:shd w:val="clear" w:color="auto" w:fill="auto"/>
          </w:tcPr>
          <w:p w14:paraId="4068CCEB" w14:textId="77777777" w:rsidR="006772B0" w:rsidRPr="00E41C1E" w:rsidRDefault="006772B0" w:rsidP="001312C7">
            <w:pPr>
              <w:rPr>
                <w:rFonts w:ascii="Times New Roman" w:hAnsi="Times New Roman" w:cs="Times New Roman"/>
              </w:rPr>
            </w:pPr>
          </w:p>
        </w:tc>
      </w:tr>
      <w:tr w:rsidR="00E41C1E" w:rsidRPr="00E41C1E" w14:paraId="4125948E" w14:textId="77777777" w:rsidTr="0036735D">
        <w:trPr>
          <w:trHeight w:val="1262"/>
        </w:trPr>
        <w:tc>
          <w:tcPr>
            <w:tcW w:w="44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39EDAA9" w14:textId="77777777" w:rsidR="006772B0" w:rsidRPr="00E41C1E" w:rsidRDefault="006772B0" w:rsidP="001312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5" w:type="dxa"/>
            <w:gridSpan w:val="3"/>
            <w:tcBorders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403751D2" w14:textId="77777777" w:rsidR="006772B0" w:rsidRPr="00E41C1E" w:rsidRDefault="006772B0" w:rsidP="004E6E51">
            <w:pPr>
              <w:tabs>
                <w:tab w:val="right" w:pos="7524"/>
              </w:tabs>
              <w:rPr>
                <w:rFonts w:ascii="Times New Roman" w:hAnsi="Times New Roman" w:cs="Times New Roman"/>
                <w:i/>
              </w:rPr>
            </w:pPr>
            <w:r w:rsidRPr="00E41C1E">
              <w:rPr>
                <w:rFonts w:ascii="Times New Roman" w:hAnsi="Times New Roman" w:cs="Times New Roman"/>
                <w:i/>
              </w:rPr>
              <w:t>Specifikace rozsahu aud</w:t>
            </w:r>
            <w:r w:rsidR="004E6E51">
              <w:rPr>
                <w:rFonts w:ascii="Times New Roman" w:hAnsi="Times New Roman" w:cs="Times New Roman"/>
                <w:i/>
              </w:rPr>
              <w:t>itu</w:t>
            </w:r>
            <w:r w:rsidRPr="00E41C1E">
              <w:rPr>
                <w:rFonts w:ascii="Times New Roman" w:hAnsi="Times New Roman" w:cs="Times New Roman"/>
                <w:i/>
              </w:rPr>
              <w:t>:</w:t>
            </w:r>
          </w:p>
        </w:tc>
        <w:tc>
          <w:tcPr>
            <w:tcW w:w="4871" w:type="dxa"/>
            <w:gridSpan w:val="6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254AC99F" w14:textId="77777777" w:rsidR="006772B0" w:rsidRPr="00E41C1E" w:rsidRDefault="006772B0" w:rsidP="004E6E51">
            <w:pPr>
              <w:tabs>
                <w:tab w:val="right" w:pos="7524"/>
              </w:tabs>
              <w:ind w:left="3790"/>
              <w:rPr>
                <w:rFonts w:ascii="Times New Roman" w:hAnsi="Times New Roman" w:cs="Times New Roman"/>
                <w:i/>
              </w:rPr>
            </w:pPr>
          </w:p>
        </w:tc>
      </w:tr>
      <w:tr w:rsidR="00E41C1E" w:rsidRPr="00E41C1E" w14:paraId="2945B975" w14:textId="77777777" w:rsidTr="0036735D">
        <w:trPr>
          <w:trHeight w:val="293"/>
        </w:trPr>
        <w:tc>
          <w:tcPr>
            <w:tcW w:w="44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14:paraId="59C0E37A" w14:textId="45C31CD7" w:rsidR="006772B0" w:rsidRPr="00E41C1E" w:rsidRDefault="002843A3" w:rsidP="001312C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 w:rsidRPr="00E41C1E">
              <w:rPr>
                <w:rFonts w:ascii="Times New Roman" w:hAnsi="Times New Roman" w:cs="Times New Roman"/>
                <w:b/>
              </w:rPr>
              <w:t>B – Protokol</w:t>
            </w:r>
          </w:p>
        </w:tc>
        <w:tc>
          <w:tcPr>
            <w:tcW w:w="4732" w:type="dxa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7E39BA1" w14:textId="77777777" w:rsidR="006772B0" w:rsidRPr="00E41C1E" w:rsidRDefault="006772B0" w:rsidP="001312C7">
            <w:pPr>
              <w:rPr>
                <w:rFonts w:ascii="Times New Roman" w:hAnsi="Times New Roman" w:cs="Times New Roman"/>
                <w:b/>
                <w:i/>
                <w:szCs w:val="18"/>
              </w:rPr>
            </w:pPr>
            <w:r w:rsidRPr="00E41C1E">
              <w:rPr>
                <w:rFonts w:ascii="Times New Roman" w:hAnsi="Times New Roman" w:cs="Times New Roman"/>
                <w:b/>
                <w:i/>
                <w:szCs w:val="18"/>
              </w:rPr>
              <w:t>Zjištění:</w:t>
            </w:r>
          </w:p>
        </w:tc>
        <w:tc>
          <w:tcPr>
            <w:tcW w:w="3884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D6674C" w14:textId="77777777" w:rsidR="006772B0" w:rsidRPr="00E41C1E" w:rsidRDefault="006772B0" w:rsidP="001312C7">
            <w:pPr>
              <w:rPr>
                <w:rFonts w:ascii="Times New Roman" w:hAnsi="Times New Roman" w:cs="Times New Roman"/>
                <w:b/>
                <w:i/>
                <w:szCs w:val="18"/>
              </w:rPr>
            </w:pPr>
            <w:r w:rsidRPr="00E41C1E">
              <w:rPr>
                <w:rFonts w:ascii="Times New Roman" w:hAnsi="Times New Roman" w:cs="Times New Roman"/>
                <w:b/>
                <w:i/>
                <w:szCs w:val="18"/>
              </w:rPr>
              <w:t>Doporučené opatření:</w:t>
            </w:r>
          </w:p>
        </w:tc>
      </w:tr>
      <w:tr w:rsidR="00E41C1E" w:rsidRPr="00E41C1E" w14:paraId="49781259" w14:textId="77777777" w:rsidTr="0036735D">
        <w:trPr>
          <w:trHeight w:val="995"/>
        </w:trPr>
        <w:tc>
          <w:tcPr>
            <w:tcW w:w="446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2E89817" w14:textId="77777777" w:rsidR="006772B0" w:rsidRPr="00E41C1E" w:rsidRDefault="006772B0" w:rsidP="001312C7">
            <w:pPr>
              <w:rPr>
                <w:rFonts w:ascii="Times New Roman" w:hAnsi="Times New Roman" w:cs="Times New Roman"/>
                <w:b/>
                <w:szCs w:val="18"/>
              </w:rPr>
            </w:pPr>
          </w:p>
        </w:tc>
        <w:tc>
          <w:tcPr>
            <w:tcW w:w="4732" w:type="dxa"/>
            <w:gridSpan w:val="4"/>
            <w:shd w:val="clear" w:color="auto" w:fill="auto"/>
          </w:tcPr>
          <w:p w14:paraId="601F9B58" w14:textId="77777777" w:rsidR="006772B0" w:rsidRPr="00E41C1E" w:rsidRDefault="006772B0" w:rsidP="001312C7">
            <w:pPr>
              <w:jc w:val="both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3884" w:type="dxa"/>
            <w:gridSpan w:val="5"/>
            <w:tcBorders>
              <w:right w:val="single" w:sz="12" w:space="0" w:color="auto"/>
            </w:tcBorders>
            <w:shd w:val="clear" w:color="auto" w:fill="auto"/>
          </w:tcPr>
          <w:p w14:paraId="37977BE0" w14:textId="77777777" w:rsidR="006772B0" w:rsidRPr="00E41C1E" w:rsidRDefault="006772B0" w:rsidP="001312C7">
            <w:pPr>
              <w:jc w:val="both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4E6E51" w:rsidRPr="00E41C1E" w14:paraId="64F03723" w14:textId="77777777" w:rsidTr="0036735D">
        <w:trPr>
          <w:trHeight w:val="1020"/>
        </w:trPr>
        <w:tc>
          <w:tcPr>
            <w:tcW w:w="446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E64AF3C" w14:textId="77777777" w:rsidR="006772B0" w:rsidRPr="00E41C1E" w:rsidRDefault="006772B0" w:rsidP="001312C7">
            <w:pPr>
              <w:rPr>
                <w:rFonts w:ascii="Times New Roman" w:hAnsi="Times New Roman" w:cs="Times New Roman"/>
                <w:b/>
                <w:szCs w:val="18"/>
              </w:rPr>
            </w:pPr>
          </w:p>
        </w:tc>
        <w:tc>
          <w:tcPr>
            <w:tcW w:w="3479" w:type="dxa"/>
            <w:gridSpan w:val="2"/>
            <w:tcBorders>
              <w:bottom w:val="single" w:sz="12" w:space="0" w:color="auto"/>
              <w:right w:val="nil"/>
            </w:tcBorders>
            <w:shd w:val="clear" w:color="auto" w:fill="auto"/>
          </w:tcPr>
          <w:p w14:paraId="17A34E8A" w14:textId="77777777" w:rsidR="006772B0" w:rsidRPr="00E41C1E" w:rsidRDefault="006772B0" w:rsidP="001312C7">
            <w:pPr>
              <w:rPr>
                <w:rFonts w:ascii="Times New Roman" w:hAnsi="Times New Roman" w:cs="Times New Roman"/>
                <w:b/>
                <w:i/>
                <w:szCs w:val="18"/>
              </w:rPr>
            </w:pPr>
            <w:r w:rsidRPr="00E41C1E">
              <w:rPr>
                <w:rFonts w:ascii="Times New Roman" w:hAnsi="Times New Roman" w:cs="Times New Roman"/>
                <w:b/>
                <w:i/>
                <w:szCs w:val="18"/>
              </w:rPr>
              <w:t>Závěr auditu (shrnutí):</w:t>
            </w:r>
          </w:p>
        </w:tc>
        <w:tc>
          <w:tcPr>
            <w:tcW w:w="2810" w:type="dxa"/>
            <w:gridSpan w:val="4"/>
            <w:tcBorders>
              <w:left w:val="nil"/>
              <w:bottom w:val="single" w:sz="12" w:space="0" w:color="auto"/>
            </w:tcBorders>
            <w:shd w:val="clear" w:color="auto" w:fill="auto"/>
          </w:tcPr>
          <w:p w14:paraId="6F08D162" w14:textId="77777777" w:rsidR="006772B0" w:rsidRPr="00E41C1E" w:rsidRDefault="006772B0" w:rsidP="001312C7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405580DB" w14:textId="77777777" w:rsidR="006772B0" w:rsidRPr="00E41C1E" w:rsidRDefault="006772B0" w:rsidP="001312C7">
            <w:pPr>
              <w:rPr>
                <w:rFonts w:ascii="Times New Roman" w:hAnsi="Times New Roman" w:cs="Times New Roman"/>
                <w:i/>
                <w:szCs w:val="18"/>
              </w:rPr>
            </w:pPr>
            <w:r w:rsidRPr="00E41C1E">
              <w:rPr>
                <w:rFonts w:ascii="Times New Roman" w:hAnsi="Times New Roman" w:cs="Times New Roman"/>
                <w:i/>
                <w:szCs w:val="18"/>
              </w:rPr>
              <w:t>Vystavené NPO:</w:t>
            </w:r>
          </w:p>
        </w:tc>
        <w:tc>
          <w:tcPr>
            <w:tcW w:w="1193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3D2CE6" w14:textId="77777777" w:rsidR="006772B0" w:rsidRPr="00E41C1E" w:rsidRDefault="006772B0" w:rsidP="001312C7">
            <w:pPr>
              <w:rPr>
                <w:rFonts w:ascii="Times New Roman" w:hAnsi="Times New Roman" w:cs="Times New Roman"/>
                <w:szCs w:val="18"/>
              </w:rPr>
            </w:pPr>
          </w:p>
        </w:tc>
      </w:tr>
      <w:tr w:rsidR="0036735D" w:rsidRPr="00E41C1E" w14:paraId="2C92B93D" w14:textId="77777777" w:rsidTr="0036735D">
        <w:trPr>
          <w:trHeight w:val="398"/>
        </w:trPr>
        <w:tc>
          <w:tcPr>
            <w:tcW w:w="446" w:type="dxa"/>
            <w:vMerge w:val="restart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6E8033C5" w14:textId="77777777" w:rsidR="006772B0" w:rsidRPr="00E41C1E" w:rsidRDefault="006772B0" w:rsidP="001312C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  <w:r w:rsidRPr="00E41C1E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2649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474F08A6" w14:textId="77777777" w:rsidR="006772B0" w:rsidRPr="00E41C1E" w:rsidRDefault="006772B0" w:rsidP="001312C7">
            <w:pPr>
              <w:rPr>
                <w:rFonts w:ascii="Times New Roman" w:hAnsi="Times New Roman" w:cs="Times New Roman"/>
                <w:i/>
                <w:szCs w:val="18"/>
              </w:rPr>
            </w:pPr>
            <w:r w:rsidRPr="00E41C1E">
              <w:rPr>
                <w:rFonts w:ascii="Times New Roman" w:hAnsi="Times New Roman" w:cs="Times New Roman"/>
                <w:i/>
                <w:szCs w:val="18"/>
              </w:rPr>
              <w:t>Datum:</w:t>
            </w:r>
          </w:p>
        </w:tc>
        <w:tc>
          <w:tcPr>
            <w:tcW w:w="1106" w:type="dxa"/>
            <w:gridSpan w:val="2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3E0B9A5A" w14:textId="77777777" w:rsidR="006772B0" w:rsidRPr="00E41C1E" w:rsidRDefault="006772B0" w:rsidP="001312C7">
            <w:pPr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977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5E2D4490" w14:textId="77777777" w:rsidR="006772B0" w:rsidRPr="00E41C1E" w:rsidRDefault="006772B0" w:rsidP="001312C7">
            <w:pPr>
              <w:rPr>
                <w:rFonts w:ascii="Times New Roman" w:hAnsi="Times New Roman" w:cs="Times New Roman"/>
                <w:i/>
                <w:szCs w:val="18"/>
              </w:rPr>
            </w:pPr>
            <w:r w:rsidRPr="00E41C1E">
              <w:rPr>
                <w:rFonts w:ascii="Times New Roman" w:hAnsi="Times New Roman" w:cs="Times New Roman"/>
                <w:i/>
                <w:szCs w:val="18"/>
              </w:rPr>
              <w:t>Zpracoval:</w:t>
            </w:r>
          </w:p>
        </w:tc>
        <w:tc>
          <w:tcPr>
            <w:tcW w:w="3884" w:type="dxa"/>
            <w:gridSpan w:val="5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09AC284D" w14:textId="77777777" w:rsidR="006772B0" w:rsidRPr="00E41C1E" w:rsidRDefault="006772B0" w:rsidP="001312C7">
            <w:pPr>
              <w:rPr>
                <w:rFonts w:ascii="Times New Roman" w:hAnsi="Times New Roman" w:cs="Times New Roman"/>
              </w:rPr>
            </w:pPr>
          </w:p>
        </w:tc>
      </w:tr>
      <w:tr w:rsidR="00E41C1E" w:rsidRPr="00E41C1E" w14:paraId="384A9AB8" w14:textId="77777777" w:rsidTr="0036735D">
        <w:trPr>
          <w:trHeight w:val="343"/>
        </w:trPr>
        <w:tc>
          <w:tcPr>
            <w:tcW w:w="446" w:type="dxa"/>
            <w:vMerge/>
            <w:shd w:val="clear" w:color="auto" w:fill="auto"/>
          </w:tcPr>
          <w:p w14:paraId="13D91388" w14:textId="77777777" w:rsidR="006772B0" w:rsidRPr="00E41C1E" w:rsidRDefault="006772B0" w:rsidP="001312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gridSpan w:val="3"/>
            <w:shd w:val="clear" w:color="auto" w:fill="auto"/>
          </w:tcPr>
          <w:p w14:paraId="09CF0EFE" w14:textId="77777777" w:rsidR="006772B0" w:rsidRPr="00E41C1E" w:rsidRDefault="006772B0" w:rsidP="001312C7">
            <w:pPr>
              <w:rPr>
                <w:rFonts w:ascii="Times New Roman" w:hAnsi="Times New Roman" w:cs="Times New Roman"/>
                <w:i/>
              </w:rPr>
            </w:pPr>
            <w:r w:rsidRPr="00E41C1E">
              <w:rPr>
                <w:rFonts w:ascii="Times New Roman" w:hAnsi="Times New Roman" w:cs="Times New Roman"/>
                <w:i/>
              </w:rPr>
              <w:t>Přílohy:</w:t>
            </w:r>
          </w:p>
        </w:tc>
        <w:tc>
          <w:tcPr>
            <w:tcW w:w="4861" w:type="dxa"/>
            <w:gridSpan w:val="6"/>
            <w:shd w:val="clear" w:color="auto" w:fill="auto"/>
          </w:tcPr>
          <w:p w14:paraId="677EDDCB" w14:textId="77777777" w:rsidR="006772B0" w:rsidRPr="00E41C1E" w:rsidRDefault="006772B0" w:rsidP="001312C7">
            <w:pPr>
              <w:tabs>
                <w:tab w:val="left" w:pos="4429"/>
              </w:tabs>
              <w:spacing w:line="360" w:lineRule="auto"/>
              <w:rPr>
                <w:rFonts w:ascii="Times New Roman" w:hAnsi="Times New Roman" w:cs="Times New Roman"/>
              </w:rPr>
            </w:pPr>
            <w:r w:rsidRPr="00E41C1E">
              <w:rPr>
                <w:rFonts w:ascii="Times New Roman" w:hAnsi="Times New Roman" w:cs="Times New Roman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Zaškrtávací4"/>
            <w:r w:rsidRPr="00E41C1E">
              <w:rPr>
                <w:rFonts w:ascii="Times New Roman" w:hAnsi="Times New Roman" w:cs="Times New Roman"/>
                <w:szCs w:val="18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Cs w:val="18"/>
              </w:rPr>
            </w:r>
            <w:r w:rsidR="00000000">
              <w:rPr>
                <w:rFonts w:ascii="Times New Roman" w:hAnsi="Times New Roman" w:cs="Times New Roman"/>
                <w:szCs w:val="18"/>
              </w:rPr>
              <w:fldChar w:fldCharType="separate"/>
            </w:r>
            <w:r w:rsidRPr="00E41C1E">
              <w:rPr>
                <w:rFonts w:ascii="Times New Roman" w:hAnsi="Times New Roman" w:cs="Times New Roman"/>
                <w:szCs w:val="18"/>
              </w:rPr>
              <w:fldChar w:fldCharType="end"/>
            </w:r>
            <w:bookmarkEnd w:id="0"/>
            <w:r w:rsidRPr="00E41C1E"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E41C1E">
              <w:rPr>
                <w:rFonts w:ascii="Times New Roman" w:hAnsi="Times New Roman" w:cs="Times New Roman"/>
              </w:rPr>
              <w:t>Checklist auditu</w:t>
            </w:r>
          </w:p>
          <w:p w14:paraId="090FA571" w14:textId="77777777" w:rsidR="006772B0" w:rsidRPr="00E41C1E" w:rsidRDefault="006772B0" w:rsidP="004E6E51">
            <w:pPr>
              <w:tabs>
                <w:tab w:val="left" w:pos="4429"/>
              </w:tabs>
              <w:rPr>
                <w:rFonts w:ascii="Times New Roman" w:hAnsi="Times New Roman" w:cs="Times New Roman"/>
              </w:rPr>
            </w:pPr>
            <w:r w:rsidRPr="00E41C1E">
              <w:rPr>
                <w:rFonts w:ascii="Times New Roman" w:hAnsi="Times New Roman" w:cs="Times New Roman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1C1E">
              <w:rPr>
                <w:rFonts w:ascii="Times New Roman" w:hAnsi="Times New Roman" w:cs="Times New Roman"/>
                <w:szCs w:val="18"/>
              </w:rPr>
              <w:instrText xml:space="preserve"> FORMCHECKBOX </w:instrText>
            </w:r>
            <w:r w:rsidR="00000000">
              <w:rPr>
                <w:rFonts w:ascii="Times New Roman" w:hAnsi="Times New Roman" w:cs="Times New Roman"/>
                <w:szCs w:val="18"/>
              </w:rPr>
            </w:r>
            <w:r w:rsidR="00000000">
              <w:rPr>
                <w:rFonts w:ascii="Times New Roman" w:hAnsi="Times New Roman" w:cs="Times New Roman"/>
                <w:szCs w:val="18"/>
              </w:rPr>
              <w:fldChar w:fldCharType="separate"/>
            </w:r>
            <w:r w:rsidRPr="00E41C1E">
              <w:rPr>
                <w:rFonts w:ascii="Times New Roman" w:hAnsi="Times New Roman" w:cs="Times New Roman"/>
                <w:szCs w:val="18"/>
              </w:rPr>
              <w:fldChar w:fldCharType="end"/>
            </w:r>
            <w:r w:rsidRPr="00E41C1E">
              <w:rPr>
                <w:rFonts w:ascii="Times New Roman" w:hAnsi="Times New Roman" w:cs="Times New Roman"/>
                <w:szCs w:val="18"/>
              </w:rPr>
              <w:t xml:space="preserve"> </w:t>
            </w:r>
            <w:r w:rsidRPr="00E41C1E">
              <w:rPr>
                <w:rFonts w:ascii="Times New Roman" w:hAnsi="Times New Roman" w:cs="Times New Roman"/>
              </w:rPr>
              <w:t xml:space="preserve">Jiné: </w:t>
            </w:r>
          </w:p>
        </w:tc>
      </w:tr>
      <w:tr w:rsidR="00E41C1E" w:rsidRPr="00E41C1E" w14:paraId="6F42D455" w14:textId="77777777" w:rsidTr="0036735D">
        <w:trPr>
          <w:trHeight w:val="155"/>
        </w:trPr>
        <w:tc>
          <w:tcPr>
            <w:tcW w:w="446" w:type="dxa"/>
            <w:vMerge/>
            <w:shd w:val="clear" w:color="auto" w:fill="auto"/>
          </w:tcPr>
          <w:p w14:paraId="211E674D" w14:textId="77777777" w:rsidR="006772B0" w:rsidRPr="00E41C1E" w:rsidRDefault="006772B0" w:rsidP="001312C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55" w:type="dxa"/>
            <w:gridSpan w:val="3"/>
            <w:shd w:val="clear" w:color="auto" w:fill="auto"/>
            <w:vAlign w:val="center"/>
          </w:tcPr>
          <w:p w14:paraId="266DC260" w14:textId="77777777" w:rsidR="006772B0" w:rsidRPr="00E41C1E" w:rsidRDefault="006772B0" w:rsidP="001312C7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861" w:type="dxa"/>
            <w:gridSpan w:val="6"/>
            <w:shd w:val="clear" w:color="auto" w:fill="auto"/>
            <w:vAlign w:val="center"/>
          </w:tcPr>
          <w:p w14:paraId="5BC6A8B3" w14:textId="77777777" w:rsidR="006772B0" w:rsidRPr="00E41C1E" w:rsidRDefault="006772B0" w:rsidP="001312C7">
            <w:pPr>
              <w:tabs>
                <w:tab w:val="left" w:pos="4429"/>
              </w:tabs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71D8C400" w14:textId="77777777" w:rsidR="006772B0" w:rsidRDefault="006772B0" w:rsidP="00B46746">
      <w:pPr>
        <w:shd w:val="clear" w:color="auto" w:fill="FFFFFF"/>
        <w:spacing w:before="322"/>
        <w:ind w:left="581"/>
        <w:rPr>
          <w:rFonts w:ascii="Times New Roman" w:hAnsi="Times New Roman" w:cs="Times New Roman"/>
          <w:bCs/>
          <w:i/>
          <w:spacing w:val="-4"/>
          <w:sz w:val="22"/>
          <w:szCs w:val="22"/>
        </w:rPr>
      </w:pPr>
    </w:p>
    <w:p w14:paraId="23E42F69" w14:textId="77777777" w:rsidR="006772B0" w:rsidRDefault="006772B0" w:rsidP="00B46746">
      <w:pPr>
        <w:shd w:val="clear" w:color="auto" w:fill="FFFFFF"/>
        <w:spacing w:before="322"/>
        <w:ind w:left="581"/>
        <w:rPr>
          <w:rFonts w:ascii="Times New Roman" w:hAnsi="Times New Roman" w:cs="Times New Roman"/>
          <w:bCs/>
          <w:i/>
          <w:spacing w:val="-4"/>
          <w:sz w:val="22"/>
          <w:szCs w:val="22"/>
        </w:rPr>
      </w:pPr>
    </w:p>
    <w:p w14:paraId="03FB88EB" w14:textId="77777777" w:rsidR="00804EDE" w:rsidRDefault="00804EDE" w:rsidP="00B46746">
      <w:pPr>
        <w:shd w:val="clear" w:color="auto" w:fill="FFFFFF"/>
        <w:spacing w:before="322"/>
        <w:ind w:left="581"/>
        <w:rPr>
          <w:rFonts w:ascii="Times New Roman" w:hAnsi="Times New Roman" w:cs="Times New Roman"/>
          <w:bCs/>
          <w:i/>
          <w:spacing w:val="-4"/>
          <w:sz w:val="22"/>
          <w:szCs w:val="22"/>
        </w:rPr>
      </w:pPr>
    </w:p>
    <w:p w14:paraId="63C05491" w14:textId="77777777" w:rsidR="00804EDE" w:rsidRDefault="00804EDE" w:rsidP="00B46746">
      <w:pPr>
        <w:shd w:val="clear" w:color="auto" w:fill="FFFFFF"/>
        <w:spacing w:before="322"/>
        <w:ind w:left="581"/>
        <w:rPr>
          <w:rFonts w:ascii="Times New Roman" w:hAnsi="Times New Roman" w:cs="Times New Roman"/>
          <w:bCs/>
          <w:i/>
          <w:spacing w:val="-4"/>
          <w:sz w:val="22"/>
          <w:szCs w:val="22"/>
        </w:rPr>
      </w:pPr>
    </w:p>
    <w:p w14:paraId="64793D87" w14:textId="77777777" w:rsidR="00804EDE" w:rsidRDefault="00804EDE" w:rsidP="00B46746">
      <w:pPr>
        <w:shd w:val="clear" w:color="auto" w:fill="FFFFFF"/>
        <w:spacing w:before="322"/>
        <w:ind w:left="581"/>
        <w:rPr>
          <w:rFonts w:ascii="Times New Roman" w:hAnsi="Times New Roman" w:cs="Times New Roman"/>
          <w:bCs/>
          <w:i/>
          <w:spacing w:val="-4"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424"/>
        <w:gridCol w:w="922"/>
        <w:gridCol w:w="671"/>
        <w:gridCol w:w="470"/>
        <w:gridCol w:w="1216"/>
        <w:gridCol w:w="2219"/>
        <w:gridCol w:w="1670"/>
        <w:gridCol w:w="828"/>
        <w:gridCol w:w="724"/>
        <w:gridCol w:w="65"/>
      </w:tblGrid>
      <w:tr w:rsidR="0036735D" w:rsidRPr="0036735D" w14:paraId="29C09A59" w14:textId="77777777" w:rsidTr="0036735D">
        <w:trPr>
          <w:gridAfter w:val="1"/>
          <w:wAfter w:w="65" w:type="dxa"/>
          <w:trHeight w:val="704"/>
        </w:trPr>
        <w:tc>
          <w:tcPr>
            <w:tcW w:w="7592" w:type="dxa"/>
            <w:gridSpan w:val="7"/>
            <w:shd w:val="clear" w:color="auto" w:fill="auto"/>
            <w:vAlign w:val="center"/>
          </w:tcPr>
          <w:p w14:paraId="1A3A51BE" w14:textId="77777777" w:rsidR="00804EDE" w:rsidRPr="0036735D" w:rsidRDefault="00804EDE" w:rsidP="00804E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735D">
              <w:rPr>
                <w:rFonts w:ascii="Times New Roman" w:hAnsi="Times New Roman" w:cs="Times New Roman"/>
                <w:b/>
                <w:sz w:val="28"/>
                <w:szCs w:val="28"/>
              </w:rPr>
              <w:t>Checklist IA</w:t>
            </w:r>
          </w:p>
        </w:tc>
        <w:tc>
          <w:tcPr>
            <w:tcW w:w="1552" w:type="dxa"/>
            <w:gridSpan w:val="2"/>
            <w:shd w:val="clear" w:color="auto" w:fill="auto"/>
            <w:vAlign w:val="center"/>
          </w:tcPr>
          <w:p w14:paraId="4A5E9680" w14:textId="77777777" w:rsidR="00804EDE" w:rsidRPr="0036735D" w:rsidRDefault="00804EDE" w:rsidP="001312C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6735D">
              <w:rPr>
                <w:rFonts w:ascii="Times New Roman" w:hAnsi="Times New Roman" w:cs="Times New Roman"/>
                <w:b/>
                <w:sz w:val="26"/>
                <w:szCs w:val="26"/>
              </w:rPr>
              <w:t>IA 201X_XX</w:t>
            </w:r>
          </w:p>
        </w:tc>
      </w:tr>
      <w:tr w:rsidR="00804EDE" w:rsidRPr="0036735D" w14:paraId="2A9E3FFC" w14:textId="77777777" w:rsidTr="002E79BA">
        <w:trPr>
          <w:trHeight w:val="450"/>
        </w:trPr>
        <w:tc>
          <w:tcPr>
            <w:tcW w:w="424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CEE06BF" w14:textId="77777777" w:rsidR="00804EDE" w:rsidRPr="0036735D" w:rsidRDefault="00804EDE" w:rsidP="001312C7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285B2FE" w14:textId="77777777" w:rsidR="00804EDE" w:rsidRPr="0036735D" w:rsidRDefault="00804EDE" w:rsidP="001312C7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b/>
              </w:rPr>
            </w:pPr>
            <w:r w:rsidRPr="0036735D">
              <w:rPr>
                <w:rFonts w:ascii="Times New Roman" w:hAnsi="Times New Roman" w:cs="Times New Roman"/>
                <w:i/>
              </w:rPr>
              <w:t>Předmět auditu:</w:t>
            </w:r>
            <w:r w:rsidRPr="0036735D">
              <w:rPr>
                <w:rFonts w:ascii="Times New Roman" w:hAnsi="Times New Roman" w:cs="Times New Roman"/>
                <w:b/>
              </w:rPr>
              <w:t xml:space="preserve"> </w:t>
            </w:r>
            <w:r w:rsidRPr="0036735D"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55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307970" w14:textId="77777777" w:rsidR="00804EDE" w:rsidRPr="0036735D" w:rsidRDefault="00804EDE" w:rsidP="001312C7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6735D">
              <w:rPr>
                <w:rFonts w:ascii="Times New Roman" w:hAnsi="Times New Roman" w:cs="Times New Roman"/>
                <w:b/>
                <w:sz w:val="26"/>
                <w:szCs w:val="26"/>
              </w:rPr>
              <w:t>Průřez systémem ČSN ISO 50001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F9C3F" w14:textId="77777777" w:rsidR="00804EDE" w:rsidRPr="0036735D" w:rsidRDefault="00804EDE" w:rsidP="001312C7">
            <w:pPr>
              <w:tabs>
                <w:tab w:val="left" w:pos="1692"/>
              </w:tabs>
              <w:rPr>
                <w:rFonts w:ascii="Times New Roman" w:hAnsi="Times New Roman" w:cs="Times New Roman"/>
                <w:szCs w:val="18"/>
              </w:rPr>
            </w:pPr>
            <w:r w:rsidRPr="0036735D">
              <w:rPr>
                <w:rFonts w:ascii="Times New Roman" w:hAnsi="Times New Roman" w:cs="Times New Roman"/>
                <w:i/>
              </w:rPr>
              <w:t>Datum:</w:t>
            </w:r>
            <w:r w:rsidRPr="0036735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09FF91" w14:textId="77777777" w:rsidR="00804EDE" w:rsidRPr="0036735D" w:rsidRDefault="00804EDE" w:rsidP="001312C7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04EDE" w:rsidRPr="0036735D" w14:paraId="2D1ED818" w14:textId="77777777" w:rsidTr="0036735D">
        <w:trPr>
          <w:gridAfter w:val="1"/>
          <w:wAfter w:w="65" w:type="dxa"/>
          <w:trHeight w:val="292"/>
        </w:trPr>
        <w:tc>
          <w:tcPr>
            <w:tcW w:w="42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096604" w14:textId="77777777" w:rsidR="00804EDE" w:rsidRPr="0036735D" w:rsidRDefault="00804EDE" w:rsidP="001312C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2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B5529" w14:textId="77777777" w:rsidR="00804EDE" w:rsidRPr="0036735D" w:rsidRDefault="00804EDE" w:rsidP="00804EDE">
            <w:pPr>
              <w:tabs>
                <w:tab w:val="left" w:pos="1692"/>
                <w:tab w:val="left" w:pos="6912"/>
              </w:tabs>
              <w:rPr>
                <w:rFonts w:ascii="Times New Roman" w:hAnsi="Times New Roman" w:cs="Times New Roman"/>
                <w:b/>
              </w:rPr>
            </w:pPr>
          </w:p>
        </w:tc>
      </w:tr>
      <w:tr w:rsidR="00804EDE" w:rsidRPr="0036735D" w14:paraId="33F7CB8C" w14:textId="77777777" w:rsidTr="0036735D">
        <w:trPr>
          <w:gridAfter w:val="1"/>
          <w:wAfter w:w="65" w:type="dxa"/>
          <w:trHeight w:val="293"/>
        </w:trPr>
        <w:tc>
          <w:tcPr>
            <w:tcW w:w="42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14:paraId="1354CE2A" w14:textId="77777777" w:rsidR="00804EDE" w:rsidRPr="0036735D" w:rsidRDefault="00804EDE" w:rsidP="001312C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</w:p>
        </w:tc>
        <w:tc>
          <w:tcPr>
            <w:tcW w:w="5498" w:type="dxa"/>
            <w:gridSpan w:val="5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775D2A3" w14:textId="77777777" w:rsidR="00804EDE" w:rsidRPr="0036735D" w:rsidRDefault="00804EDE" w:rsidP="001312C7">
            <w:pPr>
              <w:rPr>
                <w:rFonts w:ascii="Times New Roman" w:hAnsi="Times New Roman" w:cs="Times New Roman"/>
                <w:b/>
                <w:i/>
                <w:szCs w:val="18"/>
              </w:rPr>
            </w:pPr>
            <w:r w:rsidRPr="0036735D">
              <w:rPr>
                <w:rFonts w:ascii="Times New Roman" w:hAnsi="Times New Roman" w:cs="Times New Roman"/>
                <w:b/>
                <w:i/>
                <w:szCs w:val="18"/>
              </w:rPr>
              <w:t>Sada otázek pro interní audit:</w:t>
            </w:r>
          </w:p>
        </w:tc>
        <w:tc>
          <w:tcPr>
            <w:tcW w:w="3222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1E8597" w14:textId="77777777" w:rsidR="00804EDE" w:rsidRPr="0036735D" w:rsidRDefault="00804EDE" w:rsidP="001312C7">
            <w:pPr>
              <w:rPr>
                <w:rFonts w:ascii="Times New Roman" w:hAnsi="Times New Roman" w:cs="Times New Roman"/>
                <w:b/>
                <w:i/>
                <w:szCs w:val="18"/>
              </w:rPr>
            </w:pPr>
            <w:r w:rsidRPr="0036735D">
              <w:rPr>
                <w:rFonts w:ascii="Times New Roman" w:hAnsi="Times New Roman" w:cs="Times New Roman"/>
                <w:b/>
                <w:i/>
                <w:szCs w:val="18"/>
              </w:rPr>
              <w:t>Poznámky:</w:t>
            </w:r>
          </w:p>
        </w:tc>
      </w:tr>
      <w:tr w:rsidR="00804EDE" w:rsidRPr="0036735D" w14:paraId="25C9FC92" w14:textId="77777777" w:rsidTr="0036735D">
        <w:trPr>
          <w:gridAfter w:val="1"/>
          <w:wAfter w:w="65" w:type="dxa"/>
          <w:trHeight w:val="995"/>
        </w:trPr>
        <w:tc>
          <w:tcPr>
            <w:tcW w:w="424" w:type="dxa"/>
            <w:tcBorders>
              <w:left w:val="single" w:sz="12" w:space="0" w:color="auto"/>
            </w:tcBorders>
            <w:shd w:val="clear" w:color="auto" w:fill="auto"/>
          </w:tcPr>
          <w:p w14:paraId="44487D98" w14:textId="77777777" w:rsidR="00804EDE" w:rsidRPr="0036735D" w:rsidRDefault="00804EDE" w:rsidP="001312C7">
            <w:pPr>
              <w:rPr>
                <w:rFonts w:ascii="Times New Roman" w:hAnsi="Times New Roman" w:cs="Times New Roman"/>
                <w:b/>
                <w:szCs w:val="18"/>
              </w:rPr>
            </w:pPr>
          </w:p>
        </w:tc>
        <w:tc>
          <w:tcPr>
            <w:tcW w:w="5498" w:type="dxa"/>
            <w:gridSpan w:val="5"/>
            <w:shd w:val="clear" w:color="auto" w:fill="auto"/>
          </w:tcPr>
          <w:p w14:paraId="2C0711DA" w14:textId="77777777" w:rsidR="00804EDE" w:rsidRDefault="00804EDE" w:rsidP="00804EDE">
            <w:pPr>
              <w:pStyle w:val="Default"/>
              <w:numPr>
                <w:ilvl w:val="0"/>
                <w:numId w:val="2"/>
              </w:numPr>
              <w:ind w:left="3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35D">
              <w:rPr>
                <w:rFonts w:ascii="Times New Roman" w:hAnsi="Times New Roman" w:cs="Times New Roman"/>
                <w:sz w:val="20"/>
                <w:szCs w:val="20"/>
              </w:rPr>
              <w:t xml:space="preserve">stanovení a přezkoumávání Energetické politiky a její zveřejnění, </w:t>
            </w:r>
          </w:p>
          <w:p w14:paraId="2644A5AC" w14:textId="77777777" w:rsidR="00FC562A" w:rsidRPr="0036735D" w:rsidRDefault="00FC562A" w:rsidP="00804EDE">
            <w:pPr>
              <w:pStyle w:val="Default"/>
              <w:numPr>
                <w:ilvl w:val="0"/>
                <w:numId w:val="2"/>
              </w:numPr>
              <w:ind w:left="3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povinnosti EMO, PVO</w:t>
            </w:r>
          </w:p>
          <w:p w14:paraId="32948A48" w14:textId="77777777" w:rsidR="00804EDE" w:rsidRPr="0036735D" w:rsidRDefault="00804EDE" w:rsidP="00804EDE">
            <w:pPr>
              <w:pStyle w:val="Default"/>
              <w:numPr>
                <w:ilvl w:val="0"/>
                <w:numId w:val="2"/>
              </w:numPr>
              <w:ind w:left="3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35D">
              <w:rPr>
                <w:rFonts w:ascii="Times New Roman" w:hAnsi="Times New Roman" w:cs="Times New Roman"/>
                <w:sz w:val="20"/>
                <w:szCs w:val="20"/>
              </w:rPr>
              <w:t xml:space="preserve">ověření existence jmenování představitele vedení kraje pro EnMS a energetického manažera kraje, </w:t>
            </w:r>
          </w:p>
          <w:p w14:paraId="0789BAFC" w14:textId="77777777" w:rsidR="00804EDE" w:rsidRPr="0036735D" w:rsidRDefault="00804EDE" w:rsidP="00804EDE">
            <w:pPr>
              <w:pStyle w:val="Default"/>
              <w:numPr>
                <w:ilvl w:val="0"/>
                <w:numId w:val="2"/>
              </w:numPr>
              <w:ind w:left="3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35D">
              <w:rPr>
                <w:rFonts w:ascii="Times New Roman" w:hAnsi="Times New Roman" w:cs="Times New Roman"/>
                <w:sz w:val="20"/>
                <w:szCs w:val="20"/>
              </w:rPr>
              <w:t xml:space="preserve">stanovení energetických cílů a cílových </w:t>
            </w:r>
            <w:r w:rsidR="00963E34" w:rsidRPr="0036735D">
              <w:rPr>
                <w:rFonts w:ascii="Times New Roman" w:hAnsi="Times New Roman" w:cs="Times New Roman"/>
                <w:sz w:val="20"/>
                <w:szCs w:val="20"/>
              </w:rPr>
              <w:t>hodnot – sledování</w:t>
            </w:r>
            <w:r w:rsidRPr="0036735D">
              <w:rPr>
                <w:rFonts w:ascii="Times New Roman" w:hAnsi="Times New Roman" w:cs="Times New Roman"/>
                <w:sz w:val="20"/>
                <w:szCs w:val="20"/>
              </w:rPr>
              <w:t xml:space="preserve"> (měření), vyhodnocování, iniciativy, </w:t>
            </w:r>
          </w:p>
          <w:p w14:paraId="49D70C52" w14:textId="77777777" w:rsidR="00804EDE" w:rsidRPr="0036735D" w:rsidRDefault="00804EDE" w:rsidP="00804EDE">
            <w:pPr>
              <w:pStyle w:val="Default"/>
              <w:numPr>
                <w:ilvl w:val="0"/>
                <w:numId w:val="2"/>
              </w:numPr>
              <w:ind w:left="3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35D">
              <w:rPr>
                <w:rFonts w:ascii="Times New Roman" w:hAnsi="Times New Roman" w:cs="Times New Roman"/>
                <w:sz w:val="20"/>
                <w:szCs w:val="20"/>
              </w:rPr>
              <w:t xml:space="preserve">akční plány </w:t>
            </w:r>
            <w:r w:rsidR="00963E34" w:rsidRPr="0036735D">
              <w:rPr>
                <w:rFonts w:ascii="Times New Roman" w:hAnsi="Times New Roman" w:cs="Times New Roman"/>
                <w:sz w:val="20"/>
                <w:szCs w:val="20"/>
              </w:rPr>
              <w:t>EnMS – odpovědnosti</w:t>
            </w:r>
            <w:r w:rsidRPr="0036735D">
              <w:rPr>
                <w:rFonts w:ascii="Times New Roman" w:hAnsi="Times New Roman" w:cs="Times New Roman"/>
                <w:sz w:val="20"/>
                <w:szCs w:val="20"/>
              </w:rPr>
              <w:t xml:space="preserve"> prostředky, vyhodnocení výsledků, pravidelná aktualizace, </w:t>
            </w:r>
          </w:p>
          <w:p w14:paraId="5A007729" w14:textId="77777777" w:rsidR="00804EDE" w:rsidRPr="0036735D" w:rsidRDefault="00804EDE" w:rsidP="00804EDE">
            <w:pPr>
              <w:pStyle w:val="Default"/>
              <w:numPr>
                <w:ilvl w:val="0"/>
                <w:numId w:val="2"/>
              </w:numPr>
              <w:ind w:left="3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35D">
              <w:rPr>
                <w:rFonts w:ascii="Times New Roman" w:hAnsi="Times New Roman" w:cs="Times New Roman"/>
                <w:sz w:val="20"/>
                <w:szCs w:val="20"/>
              </w:rPr>
              <w:t xml:space="preserve">nákup energetických služeb, produktů, vybavení a energie </w:t>
            </w:r>
          </w:p>
          <w:p w14:paraId="5EE843C6" w14:textId="77777777" w:rsidR="00804EDE" w:rsidRPr="0036735D" w:rsidRDefault="00804EDE" w:rsidP="00804EDE">
            <w:pPr>
              <w:pStyle w:val="Default"/>
              <w:numPr>
                <w:ilvl w:val="0"/>
                <w:numId w:val="2"/>
              </w:numPr>
              <w:ind w:left="3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35D">
              <w:rPr>
                <w:rFonts w:ascii="Times New Roman" w:hAnsi="Times New Roman" w:cs="Times New Roman"/>
                <w:sz w:val="20"/>
                <w:szCs w:val="20"/>
              </w:rPr>
              <w:t xml:space="preserve">interní </w:t>
            </w:r>
            <w:r w:rsidR="00963E34" w:rsidRPr="0036735D">
              <w:rPr>
                <w:rFonts w:ascii="Times New Roman" w:hAnsi="Times New Roman" w:cs="Times New Roman"/>
                <w:sz w:val="20"/>
                <w:szCs w:val="20"/>
              </w:rPr>
              <w:t>audity – náležitosti</w:t>
            </w:r>
            <w:r w:rsidRPr="0036735D">
              <w:rPr>
                <w:rFonts w:ascii="Times New Roman" w:hAnsi="Times New Roman" w:cs="Times New Roman"/>
                <w:sz w:val="20"/>
                <w:szCs w:val="20"/>
              </w:rPr>
              <w:t xml:space="preserve"> a postupy, </w:t>
            </w:r>
          </w:p>
          <w:p w14:paraId="0F7CE1A4" w14:textId="77777777" w:rsidR="00804EDE" w:rsidRPr="0036735D" w:rsidRDefault="00804EDE" w:rsidP="00804EDE">
            <w:pPr>
              <w:pStyle w:val="Default"/>
              <w:numPr>
                <w:ilvl w:val="0"/>
                <w:numId w:val="2"/>
              </w:numPr>
              <w:ind w:left="3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35D">
              <w:rPr>
                <w:rFonts w:ascii="Times New Roman" w:hAnsi="Times New Roman" w:cs="Times New Roman"/>
                <w:sz w:val="20"/>
                <w:szCs w:val="20"/>
              </w:rPr>
              <w:t xml:space="preserve">nápravná a preventivní </w:t>
            </w:r>
            <w:r w:rsidR="00963E34" w:rsidRPr="0036735D">
              <w:rPr>
                <w:rFonts w:ascii="Times New Roman" w:hAnsi="Times New Roman" w:cs="Times New Roman"/>
                <w:sz w:val="20"/>
                <w:szCs w:val="20"/>
              </w:rPr>
              <w:t>opatření – záznamy</w:t>
            </w:r>
            <w:r w:rsidRPr="0036735D">
              <w:rPr>
                <w:rFonts w:ascii="Times New Roman" w:hAnsi="Times New Roman" w:cs="Times New Roman"/>
                <w:sz w:val="20"/>
                <w:szCs w:val="20"/>
              </w:rPr>
              <w:t xml:space="preserve">, realizace opatření, vyhodnocení opatření, </w:t>
            </w:r>
          </w:p>
          <w:p w14:paraId="44E91AD5" w14:textId="77777777" w:rsidR="00804EDE" w:rsidRPr="0036735D" w:rsidRDefault="00804EDE" w:rsidP="00804EDE">
            <w:pPr>
              <w:pStyle w:val="Default"/>
              <w:numPr>
                <w:ilvl w:val="0"/>
                <w:numId w:val="2"/>
              </w:numPr>
              <w:ind w:left="3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35D">
              <w:rPr>
                <w:rFonts w:ascii="Times New Roman" w:hAnsi="Times New Roman" w:cs="Times New Roman"/>
                <w:sz w:val="20"/>
                <w:szCs w:val="20"/>
              </w:rPr>
              <w:t xml:space="preserve">přezkoumání představitelem vedení kraje pro </w:t>
            </w:r>
            <w:r w:rsidR="00963E34" w:rsidRPr="0036735D">
              <w:rPr>
                <w:rFonts w:ascii="Times New Roman" w:hAnsi="Times New Roman" w:cs="Times New Roman"/>
                <w:sz w:val="20"/>
                <w:szCs w:val="20"/>
              </w:rPr>
              <w:t>EnMS – vstupy</w:t>
            </w:r>
            <w:r w:rsidRPr="0036735D">
              <w:rPr>
                <w:rFonts w:ascii="Times New Roman" w:hAnsi="Times New Roman" w:cs="Times New Roman"/>
                <w:sz w:val="20"/>
                <w:szCs w:val="20"/>
              </w:rPr>
              <w:t>, výstupy,</w:t>
            </w:r>
          </w:p>
          <w:p w14:paraId="3DB73771" w14:textId="77777777" w:rsidR="00804EDE" w:rsidRPr="0036735D" w:rsidRDefault="00804EDE" w:rsidP="00804EDE">
            <w:pPr>
              <w:pStyle w:val="Default"/>
              <w:numPr>
                <w:ilvl w:val="0"/>
                <w:numId w:val="2"/>
              </w:numPr>
              <w:ind w:left="31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735D">
              <w:rPr>
                <w:rFonts w:ascii="Times New Roman" w:hAnsi="Times New Roman"/>
                <w:sz w:val="20"/>
                <w:szCs w:val="20"/>
              </w:rPr>
              <w:t xml:space="preserve">registr legislativních požadavků. </w:t>
            </w:r>
          </w:p>
        </w:tc>
        <w:tc>
          <w:tcPr>
            <w:tcW w:w="3222" w:type="dxa"/>
            <w:gridSpan w:val="3"/>
            <w:tcBorders>
              <w:right w:val="single" w:sz="12" w:space="0" w:color="auto"/>
            </w:tcBorders>
            <w:shd w:val="clear" w:color="auto" w:fill="auto"/>
          </w:tcPr>
          <w:p w14:paraId="38D6D0A1" w14:textId="77777777" w:rsidR="00804EDE" w:rsidRPr="0036735D" w:rsidRDefault="00804EDE" w:rsidP="001312C7">
            <w:pPr>
              <w:jc w:val="both"/>
              <w:rPr>
                <w:rFonts w:ascii="Times New Roman" w:hAnsi="Times New Roman" w:cs="Times New Roman"/>
                <w:szCs w:val="18"/>
              </w:rPr>
            </w:pPr>
            <w:r w:rsidRPr="0036735D">
              <w:rPr>
                <w:rFonts w:ascii="Times New Roman" w:hAnsi="Times New Roman" w:cs="Times New Roman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yužitelná dokumentace:"/>
                  </w:textInput>
                </w:ffData>
              </w:fldChar>
            </w:r>
            <w:r w:rsidRPr="0036735D">
              <w:rPr>
                <w:rFonts w:ascii="Times New Roman" w:hAnsi="Times New Roman" w:cs="Times New Roman"/>
                <w:szCs w:val="18"/>
              </w:rPr>
              <w:instrText xml:space="preserve"> FORMTEXT </w:instrText>
            </w:r>
            <w:r w:rsidRPr="0036735D">
              <w:rPr>
                <w:rFonts w:ascii="Times New Roman" w:hAnsi="Times New Roman" w:cs="Times New Roman"/>
                <w:szCs w:val="18"/>
              </w:rPr>
            </w:r>
            <w:r w:rsidRPr="0036735D">
              <w:rPr>
                <w:rFonts w:ascii="Times New Roman" w:hAnsi="Times New Roman" w:cs="Times New Roman"/>
                <w:szCs w:val="18"/>
              </w:rPr>
              <w:fldChar w:fldCharType="separate"/>
            </w:r>
            <w:r w:rsidRPr="0036735D">
              <w:rPr>
                <w:rFonts w:ascii="Times New Roman" w:hAnsi="Times New Roman" w:cs="Times New Roman"/>
                <w:noProof/>
                <w:szCs w:val="18"/>
              </w:rPr>
              <w:t>Využitelná dokumentace:</w:t>
            </w:r>
            <w:r w:rsidRPr="0036735D">
              <w:rPr>
                <w:rFonts w:ascii="Times New Roman" w:hAnsi="Times New Roman" w:cs="Times New Roman"/>
                <w:szCs w:val="18"/>
              </w:rPr>
              <w:fldChar w:fldCharType="end"/>
            </w:r>
          </w:p>
          <w:p w14:paraId="240E7D84" w14:textId="77777777" w:rsidR="00804EDE" w:rsidRPr="0036735D" w:rsidRDefault="00FC562A" w:rsidP="001312C7">
            <w:pPr>
              <w:jc w:val="both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Energetická politika</w:t>
            </w:r>
          </w:p>
          <w:p w14:paraId="5AF2004D" w14:textId="77777777" w:rsidR="00804EDE" w:rsidRDefault="00FC562A" w:rsidP="001312C7">
            <w:pPr>
              <w:jc w:val="both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Směrnice</w:t>
            </w:r>
          </w:p>
          <w:p w14:paraId="11027187" w14:textId="77777777" w:rsidR="00FC562A" w:rsidRPr="0036735D" w:rsidRDefault="00FC562A" w:rsidP="001312C7">
            <w:pPr>
              <w:jc w:val="both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>Akční plán a energetické cíle</w:t>
            </w:r>
          </w:p>
        </w:tc>
      </w:tr>
      <w:tr w:rsidR="00804EDE" w:rsidRPr="00804EDE" w14:paraId="5C242A65" w14:textId="77777777" w:rsidTr="0036735D">
        <w:trPr>
          <w:gridAfter w:val="1"/>
          <w:wAfter w:w="65" w:type="dxa"/>
          <w:trHeight w:val="398"/>
        </w:trPr>
        <w:tc>
          <w:tcPr>
            <w:tcW w:w="424" w:type="dxa"/>
            <w:tcBorders>
              <w:top w:val="single" w:sz="12" w:space="0" w:color="auto"/>
            </w:tcBorders>
            <w:shd w:val="clear" w:color="auto" w:fill="auto"/>
            <w:textDirection w:val="btLr"/>
            <w:vAlign w:val="center"/>
          </w:tcPr>
          <w:p w14:paraId="50EB2D2D" w14:textId="77777777" w:rsidR="00804EDE" w:rsidRPr="0036735D" w:rsidRDefault="00804EDE" w:rsidP="001312C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Cs w:val="18"/>
              </w:rPr>
            </w:pPr>
          </w:p>
        </w:tc>
        <w:tc>
          <w:tcPr>
            <w:tcW w:w="922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693103C4" w14:textId="77777777" w:rsidR="00804EDE" w:rsidRPr="0036735D" w:rsidRDefault="00804EDE" w:rsidP="001312C7">
            <w:pPr>
              <w:rPr>
                <w:rFonts w:ascii="Times New Roman" w:hAnsi="Times New Roman" w:cs="Times New Roman"/>
                <w:i/>
                <w:szCs w:val="18"/>
              </w:rPr>
            </w:pPr>
            <w:r w:rsidRPr="0036735D">
              <w:rPr>
                <w:rFonts w:ascii="Times New Roman" w:hAnsi="Times New Roman" w:cs="Times New Roman"/>
                <w:i/>
                <w:szCs w:val="18"/>
              </w:rPr>
              <w:t>Datum:</w:t>
            </w:r>
          </w:p>
        </w:tc>
        <w:tc>
          <w:tcPr>
            <w:tcW w:w="1141" w:type="dxa"/>
            <w:gridSpan w:val="2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186A700A" w14:textId="77777777" w:rsidR="00804EDE" w:rsidRPr="0036735D" w:rsidRDefault="00804EDE" w:rsidP="001312C7">
            <w:pPr>
              <w:rPr>
                <w:rFonts w:ascii="Times New Roman" w:hAnsi="Times New Roman" w:cs="Times New Roman"/>
                <w:szCs w:val="18"/>
              </w:rPr>
            </w:pPr>
            <w:r w:rsidRPr="0036735D">
              <w:rPr>
                <w:rFonts w:ascii="Times New Roman" w:hAnsi="Times New Roman" w:cs="Times New Roman"/>
                <w:szCs w:val="1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36735D">
              <w:rPr>
                <w:rFonts w:ascii="Times New Roman" w:hAnsi="Times New Roman" w:cs="Times New Roman"/>
                <w:szCs w:val="18"/>
              </w:rPr>
              <w:instrText xml:space="preserve"> FORMTEXT </w:instrText>
            </w:r>
            <w:r w:rsidRPr="0036735D">
              <w:rPr>
                <w:rFonts w:ascii="Times New Roman" w:hAnsi="Times New Roman" w:cs="Times New Roman"/>
                <w:szCs w:val="18"/>
              </w:rPr>
            </w:r>
            <w:r w:rsidRPr="0036735D">
              <w:rPr>
                <w:rFonts w:ascii="Times New Roman" w:hAnsi="Times New Roman" w:cs="Times New Roman"/>
                <w:szCs w:val="18"/>
              </w:rPr>
              <w:fldChar w:fldCharType="separate"/>
            </w:r>
            <w:r w:rsidRPr="0036735D">
              <w:rPr>
                <w:rFonts w:ascii="Times New Roman" w:hAnsi="Times New Roman" w:cs="Times New Roman"/>
                <w:noProof/>
                <w:szCs w:val="18"/>
              </w:rPr>
              <w:t> </w:t>
            </w:r>
            <w:r w:rsidRPr="0036735D">
              <w:rPr>
                <w:rFonts w:ascii="Times New Roman" w:hAnsi="Times New Roman" w:cs="Times New Roman"/>
                <w:noProof/>
                <w:szCs w:val="18"/>
              </w:rPr>
              <w:t> </w:t>
            </w:r>
            <w:r w:rsidRPr="0036735D">
              <w:rPr>
                <w:rFonts w:ascii="Times New Roman" w:hAnsi="Times New Roman" w:cs="Times New Roman"/>
                <w:noProof/>
                <w:szCs w:val="18"/>
              </w:rPr>
              <w:t> </w:t>
            </w:r>
            <w:r w:rsidRPr="0036735D">
              <w:rPr>
                <w:rFonts w:ascii="Times New Roman" w:hAnsi="Times New Roman" w:cs="Times New Roman"/>
                <w:noProof/>
                <w:szCs w:val="18"/>
              </w:rPr>
              <w:t> </w:t>
            </w:r>
            <w:r w:rsidRPr="0036735D">
              <w:rPr>
                <w:rFonts w:ascii="Times New Roman" w:hAnsi="Times New Roman" w:cs="Times New Roman"/>
                <w:noProof/>
                <w:szCs w:val="18"/>
              </w:rPr>
              <w:t> </w:t>
            </w:r>
            <w:r w:rsidRPr="0036735D">
              <w:rPr>
                <w:rFonts w:ascii="Times New Roman" w:hAnsi="Times New Roman" w:cs="Times New Roman"/>
                <w:szCs w:val="18"/>
              </w:rPr>
              <w:fldChar w:fldCharType="end"/>
            </w:r>
          </w:p>
        </w:tc>
        <w:tc>
          <w:tcPr>
            <w:tcW w:w="1216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14:paraId="4658F072" w14:textId="77777777" w:rsidR="00804EDE" w:rsidRPr="0036735D" w:rsidRDefault="00804EDE" w:rsidP="001312C7">
            <w:pPr>
              <w:rPr>
                <w:rFonts w:ascii="Times New Roman" w:hAnsi="Times New Roman" w:cs="Times New Roman"/>
                <w:i/>
                <w:szCs w:val="18"/>
              </w:rPr>
            </w:pPr>
            <w:r w:rsidRPr="0036735D">
              <w:rPr>
                <w:rFonts w:ascii="Times New Roman" w:hAnsi="Times New Roman" w:cs="Times New Roman"/>
                <w:i/>
                <w:szCs w:val="18"/>
              </w:rPr>
              <w:t>Zpracoval:</w:t>
            </w:r>
          </w:p>
        </w:tc>
        <w:tc>
          <w:tcPr>
            <w:tcW w:w="5441" w:type="dxa"/>
            <w:gridSpan w:val="4"/>
            <w:tcBorders>
              <w:top w:val="single" w:sz="12" w:space="0" w:color="auto"/>
              <w:left w:val="nil"/>
            </w:tcBorders>
            <w:shd w:val="clear" w:color="auto" w:fill="auto"/>
            <w:vAlign w:val="center"/>
          </w:tcPr>
          <w:p w14:paraId="5D0D23D2" w14:textId="77777777" w:rsidR="00804EDE" w:rsidRPr="00804EDE" w:rsidRDefault="00804EDE" w:rsidP="001312C7">
            <w:pPr>
              <w:rPr>
                <w:rFonts w:ascii="Times New Roman" w:hAnsi="Times New Roman" w:cs="Times New Roman"/>
              </w:rPr>
            </w:pPr>
            <w:r w:rsidRPr="0036735D">
              <w:rPr>
                <w:rFonts w:ascii="Times New Roman" w:hAnsi="Times New Roman" w:cs="Times New Roman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36735D">
              <w:rPr>
                <w:rFonts w:ascii="Times New Roman" w:hAnsi="Times New Roman" w:cs="Times New Roman"/>
              </w:rPr>
              <w:instrText xml:space="preserve"> FORMTEXT </w:instrText>
            </w:r>
            <w:r w:rsidRPr="0036735D">
              <w:rPr>
                <w:rFonts w:ascii="Times New Roman" w:hAnsi="Times New Roman" w:cs="Times New Roman"/>
              </w:rPr>
            </w:r>
            <w:r w:rsidRPr="0036735D">
              <w:rPr>
                <w:rFonts w:ascii="Times New Roman" w:hAnsi="Times New Roman" w:cs="Times New Roman"/>
              </w:rPr>
              <w:fldChar w:fldCharType="separate"/>
            </w:r>
            <w:r w:rsidRPr="0036735D">
              <w:rPr>
                <w:rFonts w:ascii="Times New Roman" w:hAnsi="Times New Roman" w:cs="Times New Roman"/>
                <w:noProof/>
              </w:rPr>
              <w:t> </w:t>
            </w:r>
            <w:r w:rsidRPr="0036735D">
              <w:rPr>
                <w:rFonts w:ascii="Times New Roman" w:hAnsi="Times New Roman" w:cs="Times New Roman"/>
                <w:noProof/>
              </w:rPr>
              <w:t> </w:t>
            </w:r>
            <w:r w:rsidRPr="0036735D">
              <w:rPr>
                <w:rFonts w:ascii="Times New Roman" w:hAnsi="Times New Roman" w:cs="Times New Roman"/>
                <w:noProof/>
              </w:rPr>
              <w:t> </w:t>
            </w:r>
            <w:r w:rsidRPr="0036735D">
              <w:rPr>
                <w:rFonts w:ascii="Times New Roman" w:hAnsi="Times New Roman" w:cs="Times New Roman"/>
                <w:noProof/>
              </w:rPr>
              <w:t> </w:t>
            </w:r>
            <w:r w:rsidRPr="0036735D">
              <w:rPr>
                <w:rFonts w:ascii="Times New Roman" w:hAnsi="Times New Roman" w:cs="Times New Roman"/>
                <w:noProof/>
              </w:rPr>
              <w:t> </w:t>
            </w:r>
            <w:r w:rsidRPr="0036735D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14:paraId="727B4F3D" w14:textId="77777777" w:rsidR="006772B0" w:rsidRDefault="006772B0" w:rsidP="0049574C">
      <w:pPr>
        <w:shd w:val="clear" w:color="auto" w:fill="FFFFFF"/>
        <w:spacing w:before="322"/>
        <w:ind w:left="581"/>
        <w:rPr>
          <w:rFonts w:ascii="Times New Roman" w:hAnsi="Times New Roman" w:cs="Times New Roman"/>
          <w:bCs/>
          <w:i/>
          <w:spacing w:val="-4"/>
          <w:sz w:val="22"/>
          <w:szCs w:val="22"/>
        </w:rPr>
      </w:pPr>
    </w:p>
    <w:sectPr w:rsidR="006772B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0A255" w14:textId="77777777" w:rsidR="000F3AE8" w:rsidRDefault="000F3AE8" w:rsidP="007C12C0">
      <w:r>
        <w:separator/>
      </w:r>
    </w:p>
  </w:endnote>
  <w:endnote w:type="continuationSeparator" w:id="0">
    <w:p w14:paraId="799D0711" w14:textId="77777777" w:rsidR="000F3AE8" w:rsidRDefault="000F3AE8" w:rsidP="007C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31818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75F1675" w14:textId="77777777" w:rsidR="0049574C" w:rsidRPr="0071009B" w:rsidRDefault="0049574C" w:rsidP="0071009B">
        <w:pPr>
          <w:pStyle w:val="Zpat"/>
          <w:jc w:val="center"/>
          <w:rPr>
            <w:rFonts w:ascii="Times New Roman" w:hAnsi="Times New Roman" w:cs="Times New Roman"/>
          </w:rPr>
        </w:pPr>
        <w:r w:rsidRPr="0071009B">
          <w:rPr>
            <w:rFonts w:ascii="Times New Roman" w:hAnsi="Times New Roman" w:cs="Times New Roman"/>
          </w:rPr>
          <w:fldChar w:fldCharType="begin"/>
        </w:r>
        <w:r w:rsidRPr="0071009B">
          <w:rPr>
            <w:rFonts w:ascii="Times New Roman" w:hAnsi="Times New Roman" w:cs="Times New Roman"/>
          </w:rPr>
          <w:instrText>PAGE   \* MERGEFORMAT</w:instrText>
        </w:r>
        <w:r w:rsidRPr="0071009B">
          <w:rPr>
            <w:rFonts w:ascii="Times New Roman" w:hAnsi="Times New Roman" w:cs="Times New Roman"/>
          </w:rPr>
          <w:fldChar w:fldCharType="separate"/>
        </w:r>
        <w:r w:rsidR="00081CB3">
          <w:rPr>
            <w:rFonts w:ascii="Times New Roman" w:hAnsi="Times New Roman" w:cs="Times New Roman"/>
            <w:noProof/>
          </w:rPr>
          <w:t>1</w:t>
        </w:r>
        <w:r w:rsidRPr="0071009B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D01F5" w14:textId="77777777" w:rsidR="000F3AE8" w:rsidRDefault="000F3AE8" w:rsidP="007C12C0">
      <w:r>
        <w:separator/>
      </w:r>
    </w:p>
  </w:footnote>
  <w:footnote w:type="continuationSeparator" w:id="0">
    <w:p w14:paraId="2285C569" w14:textId="77777777" w:rsidR="000F3AE8" w:rsidRDefault="000F3AE8" w:rsidP="007C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0B36D" w14:textId="77777777" w:rsidR="0049574C" w:rsidRDefault="00081CB3" w:rsidP="00BB3DF2">
    <w:pPr>
      <w:pStyle w:val="Zhlav"/>
      <w:rPr>
        <w:rFonts w:ascii="Times New Roman" w:hAnsi="Times New Roman"/>
        <w:b/>
        <w:sz w:val="32"/>
        <w:szCs w:val="32"/>
      </w:rPr>
    </w:pPr>
    <w:r w:rsidRPr="00081CB3">
      <w:rPr>
        <w:rFonts w:ascii="Times New Roman" w:hAnsi="Times New Roman"/>
        <w:b/>
        <w:noProof/>
        <w:sz w:val="32"/>
        <w:szCs w:val="32"/>
        <w:lang w:eastAsia="cs-CZ"/>
      </w:rPr>
      <w:drawing>
        <wp:anchor distT="0" distB="0" distL="114300" distR="114300" simplePos="0" relativeHeight="251658240" behindDoc="1" locked="0" layoutInCell="1" allowOverlap="1" wp14:anchorId="24EBBC1E" wp14:editId="37B0FCC8">
          <wp:simplePos x="0" y="0"/>
          <wp:positionH relativeFrom="column">
            <wp:posOffset>4464685</wp:posOffset>
          </wp:positionH>
          <wp:positionV relativeFrom="paragraph">
            <wp:posOffset>134584</wp:posOffset>
          </wp:positionV>
          <wp:extent cx="1219200" cy="553791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5537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F201611" w14:textId="77777777" w:rsidR="0049574C" w:rsidRDefault="0049574C" w:rsidP="00BB3DF2">
    <w:pPr>
      <w:pStyle w:val="Zhlav"/>
      <w:rPr>
        <w:rFonts w:ascii="Times New Roman" w:hAnsi="Times New Roman"/>
        <w:b/>
        <w:sz w:val="32"/>
        <w:szCs w:val="32"/>
      </w:rPr>
    </w:pPr>
  </w:p>
  <w:p w14:paraId="1CFB703B" w14:textId="77777777" w:rsidR="007C12C0" w:rsidRDefault="00BB3DF2" w:rsidP="00BB3DF2">
    <w:pPr>
      <w:pStyle w:val="Zhlav"/>
    </w:pPr>
    <w:r w:rsidRPr="000C0C2D">
      <w:rPr>
        <w:rFonts w:ascii="Times New Roman" w:hAnsi="Times New Roman"/>
        <w:b/>
        <w:sz w:val="28"/>
        <w:szCs w:val="28"/>
      </w:rPr>
      <w:t>ČSN EN ISO 50001</w:t>
    </w:r>
    <w:r w:rsidR="00081CB3">
      <w:rPr>
        <w:rFonts w:ascii="Times New Roman" w:hAnsi="Times New Roman"/>
        <w:b/>
        <w:sz w:val="32"/>
        <w:szCs w:val="32"/>
      </w:rPr>
      <w:t xml:space="preserve">          </w:t>
    </w:r>
    <w:r>
      <w:rPr>
        <w:rFonts w:ascii="Times New Roman" w:hAnsi="Times New Roman"/>
        <w:b/>
        <w:sz w:val="32"/>
        <w:szCs w:val="32"/>
      </w:rPr>
      <w:t xml:space="preserve"> </w:t>
    </w:r>
    <w:r w:rsidR="00E63B6F" w:rsidRPr="000C0C2D">
      <w:rPr>
        <w:rFonts w:ascii="Times New Roman" w:hAnsi="Times New Roman"/>
        <w:b/>
        <w:sz w:val="28"/>
        <w:szCs w:val="28"/>
      </w:rPr>
      <w:t>Karlovarský</w:t>
    </w:r>
    <w:r w:rsidRPr="000C0C2D">
      <w:rPr>
        <w:rFonts w:ascii="Times New Roman" w:hAnsi="Times New Roman"/>
        <w:b/>
        <w:sz w:val="28"/>
        <w:szCs w:val="28"/>
      </w:rPr>
      <w:t xml:space="preserve"> kraj</w:t>
    </w:r>
  </w:p>
  <w:p w14:paraId="750D4A0B" w14:textId="77777777" w:rsidR="007C12C0" w:rsidRPr="007C12C0" w:rsidRDefault="007C12C0" w:rsidP="007C12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41C66"/>
    <w:multiLevelType w:val="hybridMultilevel"/>
    <w:tmpl w:val="09F6970A"/>
    <w:lvl w:ilvl="0" w:tplc="0130028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980A47"/>
    <w:multiLevelType w:val="hybridMultilevel"/>
    <w:tmpl w:val="CE089B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3135608">
    <w:abstractNumId w:val="0"/>
  </w:num>
  <w:num w:numId="2" w16cid:durableId="11105122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12C0"/>
    <w:rsid w:val="00081CB3"/>
    <w:rsid w:val="000C0C2D"/>
    <w:rsid w:val="000F3AE8"/>
    <w:rsid w:val="00120875"/>
    <w:rsid w:val="0023020D"/>
    <w:rsid w:val="0024421D"/>
    <w:rsid w:val="002843A3"/>
    <w:rsid w:val="002A7572"/>
    <w:rsid w:val="002E79BA"/>
    <w:rsid w:val="0034596F"/>
    <w:rsid w:val="0036735D"/>
    <w:rsid w:val="0049574C"/>
    <w:rsid w:val="004E6E51"/>
    <w:rsid w:val="00536575"/>
    <w:rsid w:val="005B5631"/>
    <w:rsid w:val="00655041"/>
    <w:rsid w:val="006772B0"/>
    <w:rsid w:val="0071009B"/>
    <w:rsid w:val="007C12C0"/>
    <w:rsid w:val="007D1774"/>
    <w:rsid w:val="00804EDE"/>
    <w:rsid w:val="00806AD5"/>
    <w:rsid w:val="00963E34"/>
    <w:rsid w:val="00980048"/>
    <w:rsid w:val="009906E3"/>
    <w:rsid w:val="009D1111"/>
    <w:rsid w:val="00B20FFA"/>
    <w:rsid w:val="00B46746"/>
    <w:rsid w:val="00BB0C7C"/>
    <w:rsid w:val="00BB3DF2"/>
    <w:rsid w:val="00BB462A"/>
    <w:rsid w:val="00D14C01"/>
    <w:rsid w:val="00DF6E37"/>
    <w:rsid w:val="00E41C1E"/>
    <w:rsid w:val="00E63B6F"/>
    <w:rsid w:val="00F82F4A"/>
    <w:rsid w:val="00FC562A"/>
    <w:rsid w:val="00FF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AFEE59"/>
  <w15:docId w15:val="{995BAD66-4DEA-469D-952D-7DCA08476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2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12C0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C12C0"/>
  </w:style>
  <w:style w:type="paragraph" w:styleId="Zpat">
    <w:name w:val="footer"/>
    <w:basedOn w:val="Normln"/>
    <w:link w:val="ZpatChar"/>
    <w:uiPriority w:val="99"/>
    <w:unhideWhenUsed/>
    <w:rsid w:val="007C12C0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C12C0"/>
  </w:style>
  <w:style w:type="paragraph" w:customStyle="1" w:styleId="Tabulka">
    <w:name w:val="Tabulka"/>
    <w:basedOn w:val="Normln"/>
    <w:rsid w:val="00BB462A"/>
    <w:pPr>
      <w:widowControl/>
      <w:autoSpaceDE/>
      <w:autoSpaceDN/>
      <w:adjustRightInd/>
    </w:pPr>
    <w:rPr>
      <w:rFonts w:eastAsia="Times New Roman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0C7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0C7C"/>
    <w:rPr>
      <w:rFonts w:ascii="Arial" w:eastAsiaTheme="minorEastAsia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B0C7C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04EDE"/>
    <w:pPr>
      <w:widowControl/>
      <w:autoSpaceDE/>
      <w:autoSpaceDN/>
      <w:adjustRightInd/>
      <w:ind w:left="720"/>
      <w:contextualSpacing/>
    </w:pPr>
    <w:rPr>
      <w:rFonts w:ascii="Tahoma" w:eastAsia="Times New Roman" w:hAnsi="Tahoma" w:cs="Times New Roman"/>
      <w:sz w:val="18"/>
      <w:szCs w:val="24"/>
    </w:rPr>
  </w:style>
  <w:style w:type="paragraph" w:customStyle="1" w:styleId="Default">
    <w:name w:val="Default"/>
    <w:rsid w:val="00804E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3D139-2079-4965-807A-4B79C1E89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203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Lhotakova</dc:creator>
  <cp:keywords/>
  <dc:description/>
  <cp:lastModifiedBy>Radek Chvátal</cp:lastModifiedBy>
  <cp:revision>20</cp:revision>
  <cp:lastPrinted>2018-05-04T14:41:00Z</cp:lastPrinted>
  <dcterms:created xsi:type="dcterms:W3CDTF">2017-11-06T14:42:00Z</dcterms:created>
  <dcterms:modified xsi:type="dcterms:W3CDTF">2024-07-09T09:03:00Z</dcterms:modified>
</cp:coreProperties>
</file>